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DFF28">
      <w:pPr>
        <w:jc w:val="both"/>
        <w:rPr>
          <w:rFonts w:hint="eastAsia" w:ascii="宋体" w:hAnsi="宋体" w:eastAsia="宋体"/>
          <w:b/>
          <w:bCs/>
          <w:kern w:val="28"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/>
          <w:b/>
          <w:bCs/>
          <w:kern w:val="28"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bCs/>
          <w:kern w:val="28"/>
          <w:sz w:val="32"/>
          <w:szCs w:val="32"/>
          <w:lang w:val="en-US" w:eastAsia="zh-CN"/>
        </w:rPr>
        <w:t xml:space="preserve">4              </w:t>
      </w:r>
      <w:r>
        <w:rPr>
          <w:rFonts w:hint="eastAsia" w:ascii="宋体" w:hAnsi="宋体"/>
          <w:b/>
          <w:bCs/>
          <w:kern w:val="28"/>
          <w:sz w:val="32"/>
          <w:szCs w:val="32"/>
          <w:lang w:eastAsia="zh-CN"/>
        </w:rPr>
        <w:t>锅炉淘汰明细表</w:t>
      </w:r>
    </w:p>
    <w:bookmarkEnd w:id="0"/>
    <w:tbl>
      <w:tblPr>
        <w:tblStyle w:val="2"/>
        <w:tblW w:w="9921" w:type="dxa"/>
        <w:tblInd w:w="-3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3344"/>
        <w:gridCol w:w="1261"/>
        <w:gridCol w:w="1245"/>
        <w:gridCol w:w="780"/>
        <w:gridCol w:w="1215"/>
        <w:gridCol w:w="1215"/>
      </w:tblGrid>
      <w:tr w14:paraId="3C4B0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3302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3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A900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单位及使用地点</w:t>
            </w:r>
          </w:p>
        </w:tc>
        <w:tc>
          <w:tcPr>
            <w:tcW w:w="32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5007A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原锅炉类型、吨数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C2C8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中央资金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67BF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eastAsia="zh-CN"/>
              </w:rPr>
              <w:t>地方政府匹配资金</w:t>
            </w:r>
          </w:p>
        </w:tc>
      </w:tr>
      <w:tr w14:paraId="74F18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32E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106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649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BAC46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t>其中：申请淘汰燃煤锅炉补助</w:t>
            </w: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t xml:space="preserve">    （万元）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589BF">
            <w:pPr>
              <w:widowControl/>
              <w:jc w:val="center"/>
              <w:textAlignment w:val="center"/>
              <w:rPr>
                <w:rFonts w:hint="eastAsia" w:ascii="Calibri" w:hAnsi="Calibri" w:cs="Calibri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t>其中：申请淘汰燃煤锅炉补助</w:t>
            </w: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cs="Calibri"/>
                <w:color w:val="000000"/>
                <w:kern w:val="0"/>
                <w:szCs w:val="21"/>
                <w:lang w:bidi="ar"/>
              </w:rPr>
              <w:t xml:space="preserve">    （万元）</w:t>
            </w:r>
          </w:p>
        </w:tc>
      </w:tr>
      <w:tr w14:paraId="2EDA2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7A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949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F01E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类型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4BA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吨数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A7C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台数</w:t>
            </w: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B5A38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6EDB6">
            <w:pPr>
              <w:widowControl/>
              <w:jc w:val="center"/>
              <w:textAlignment w:val="center"/>
              <w:rPr>
                <w:rFonts w:cs="Calibri"/>
                <w:color w:val="000000"/>
                <w:kern w:val="0"/>
                <w:szCs w:val="21"/>
                <w:lang w:bidi="ar"/>
              </w:rPr>
            </w:pPr>
          </w:p>
        </w:tc>
      </w:tr>
      <w:tr w14:paraId="00B3F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99F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7B85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鸡西市热力有限公司（大同）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C201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燃煤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DDE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CC3D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B1A7F">
            <w:pPr>
              <w:widowControl/>
              <w:jc w:val="center"/>
              <w:textAlignment w:val="center"/>
              <w:rPr>
                <w:rFonts w:hint="default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18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9DA3D">
            <w:pPr>
              <w:widowControl/>
              <w:jc w:val="center"/>
              <w:textAlignment w:val="center"/>
              <w:rPr>
                <w:rFonts w:hint="default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</w:tr>
      <w:tr w14:paraId="3B97B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0D5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95E8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黑龙江珠江能源开发有限公司</w:t>
            </w:r>
          </w:p>
        </w:tc>
        <w:tc>
          <w:tcPr>
            <w:tcW w:w="1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C54A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燃煤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562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04D1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502F">
            <w:pPr>
              <w:widowControl/>
              <w:jc w:val="center"/>
              <w:textAlignment w:val="center"/>
              <w:rPr>
                <w:rFonts w:hint="default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36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1ACE6">
            <w:pPr>
              <w:widowControl/>
              <w:jc w:val="center"/>
              <w:textAlignment w:val="center"/>
              <w:rPr>
                <w:rFonts w:hint="default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</w:tr>
      <w:tr w14:paraId="75B7C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0AFF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4905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黑龙江丰源矿业有限公司大通沟煤矿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F1D3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燃煤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7E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68B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7462D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27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27B1C">
            <w:pPr>
              <w:widowControl/>
              <w:jc w:val="center"/>
              <w:textAlignment w:val="center"/>
              <w:rPr>
                <w:rFonts w:hint="eastAsia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</w:tr>
      <w:tr w14:paraId="33182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420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BAA6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  计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1958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燃煤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EAC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1E9E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0F0BE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cs="宋体"/>
                <w:color w:val="000000"/>
                <w:szCs w:val="21"/>
                <w:lang w:val="en-US" w:eastAsia="zh-CN"/>
              </w:rPr>
              <w:t>81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DF27E">
            <w:pPr>
              <w:widowControl/>
              <w:jc w:val="center"/>
              <w:textAlignment w:val="center"/>
              <w:rPr>
                <w:rFonts w:hint="default" w:eastAsia="宋体" w:cs="Calibri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Calibri"/>
                <w:color w:val="000000"/>
                <w:kern w:val="0"/>
                <w:szCs w:val="21"/>
                <w:lang w:val="en-US" w:eastAsia="zh-CN" w:bidi="ar"/>
              </w:rPr>
              <w:t>9</w:t>
            </w:r>
          </w:p>
        </w:tc>
      </w:tr>
    </w:tbl>
    <w:p w14:paraId="6E68ADA2">
      <w:pPr>
        <w:ind w:firstLine="420" w:firstLineChars="200"/>
        <w:rPr>
          <w:rFonts w:hint="eastAsia" w:eastAsia="宋体"/>
          <w:lang w:eastAsia="zh-CN"/>
        </w:rPr>
      </w:pPr>
      <w:r>
        <w:rPr>
          <w:rFonts w:hint="eastAsia"/>
        </w:rPr>
        <w:t>注：1、共计淘汰燃煤小锅炉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台，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吨/小时</w:t>
      </w:r>
      <w:r>
        <w:rPr>
          <w:rFonts w:hint="eastAsia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F2007"/>
    <w:rsid w:val="152A663B"/>
    <w:rsid w:val="39531D5A"/>
    <w:rsid w:val="3CED61D8"/>
    <w:rsid w:val="5DDA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444</Characters>
  <Lines>0</Lines>
  <Paragraphs>0</Paragraphs>
  <TotalTime>2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2026-01-29T06:44:00Z</dcterms:created>
  <dc:creator>Administrator</dc:creator>
  <cp:lastModifiedBy>我</cp:lastModifiedBy>
  <cp:lastPrinted>2026-04-08T08:35:00Z</cp:lastPrinted>
  <dcterms:modified xsi:type="dcterms:W3CDTF">2026-07-23T07:14:39Z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eyJoZGlkIjoiZjA5NTMyYWQ4NGEyYTY0NjRmOWQ4ZDZlMzM3N2FhYjEiLCJ1c2VySWQiOiI1NTQxODc2OTAifQ==</vt:lpwstr>
  </property>
  <property fmtid="{D5CDD505-2E9C-101B-9397-08002B2CF9AE}" pid="4" name="ICV">
    <vt:lpwstr>92D93669324D4E7E92092D85793DC2CA_12</vt:lpwstr>
  </property>
</Properties>
</file>